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8D" w:rsidRPr="002314AF" w:rsidRDefault="002314AF" w:rsidP="002314A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2314AF">
        <w:rPr>
          <w:rFonts w:ascii="Times New Roman" w:hAnsi="Times New Roman" w:cs="Times New Roman"/>
          <w:b/>
          <w:sz w:val="28"/>
        </w:rPr>
        <w:t>THOMPSON</w:t>
      </w:r>
    </w:p>
    <w:p w:rsidR="00E5406E" w:rsidRDefault="00E5406E" w:rsidP="0030003D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List of available </w:t>
      </w:r>
      <w:r w:rsidR="00FF78B9" w:rsidRPr="00FF78B9">
        <w:rPr>
          <w:rFonts w:ascii="Times New Roman" w:hAnsi="Times New Roman" w:cs="Times New Roman"/>
          <w:i/>
          <w:sz w:val="24"/>
        </w:rPr>
        <w:t>Services and Locations</w:t>
      </w:r>
      <w:r w:rsidR="007E5AF0">
        <w:rPr>
          <w:rFonts w:ascii="Times New Roman" w:hAnsi="Times New Roman" w:cs="Times New Roman"/>
          <w:sz w:val="24"/>
        </w:rPr>
        <w:t xml:space="preserve"> as well as </w:t>
      </w:r>
      <w:bookmarkStart w:id="0" w:name="_GoBack"/>
      <w:r w:rsidR="007E5AF0" w:rsidRPr="00FB30E2">
        <w:rPr>
          <w:rFonts w:ascii="Times New Roman" w:hAnsi="Times New Roman" w:cs="Times New Roman"/>
          <w:i/>
          <w:sz w:val="24"/>
        </w:rPr>
        <w:t>Programs</w:t>
      </w:r>
      <w:bookmarkEnd w:id="0"/>
      <w:r w:rsidR="007E5AF0">
        <w:rPr>
          <w:rFonts w:ascii="Times New Roman" w:hAnsi="Times New Roman" w:cs="Times New Roman"/>
          <w:sz w:val="24"/>
        </w:rPr>
        <w:t xml:space="preserve"> for Supportive Housing</w:t>
      </w:r>
      <w:r w:rsidR="00FF78B9">
        <w:rPr>
          <w:rFonts w:ascii="Times New Roman" w:hAnsi="Times New Roman" w:cs="Times New Roman"/>
          <w:sz w:val="24"/>
        </w:rPr>
        <w:t>:</w:t>
      </w:r>
    </w:p>
    <w:p w:rsidR="00FF78B9" w:rsidRDefault="00FF78B9" w:rsidP="0030003D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288" w:type="dxa"/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538"/>
        <w:gridCol w:w="7380"/>
        <w:gridCol w:w="1620"/>
        <w:gridCol w:w="3240"/>
        <w:gridCol w:w="3510"/>
      </w:tblGrid>
      <w:tr w:rsidR="0032721D" w:rsidRPr="00756A70" w:rsidTr="00D40545">
        <w:trPr>
          <w:tblHeader/>
        </w:trPr>
        <w:tc>
          <w:tcPr>
            <w:tcW w:w="2538" w:type="dxa"/>
            <w:shd w:val="clear" w:color="auto" w:fill="548DD4" w:themeFill="text2" w:themeFillTint="99"/>
          </w:tcPr>
          <w:p w:rsidR="0032721D" w:rsidRPr="00E67704" w:rsidRDefault="0032721D" w:rsidP="00E677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70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380" w:type="dxa"/>
            <w:shd w:val="clear" w:color="auto" w:fill="548DD4" w:themeFill="text2" w:themeFillTint="99"/>
          </w:tcPr>
          <w:p w:rsidR="0032721D" w:rsidRPr="00E67704" w:rsidRDefault="0032721D" w:rsidP="00E677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704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shd w:val="clear" w:color="auto" w:fill="548DD4" w:themeFill="text2" w:themeFillTint="99"/>
          </w:tcPr>
          <w:p w:rsidR="0032721D" w:rsidRPr="00E67704" w:rsidRDefault="004425AA" w:rsidP="00E677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704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240" w:type="dxa"/>
            <w:shd w:val="clear" w:color="auto" w:fill="548DD4" w:themeFill="text2" w:themeFillTint="99"/>
          </w:tcPr>
          <w:p w:rsidR="0032721D" w:rsidRPr="00E67704" w:rsidRDefault="004425AA" w:rsidP="00E677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704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3510" w:type="dxa"/>
            <w:shd w:val="clear" w:color="auto" w:fill="548DD4" w:themeFill="text2" w:themeFillTint="99"/>
          </w:tcPr>
          <w:p w:rsidR="0032721D" w:rsidRPr="00E67704" w:rsidRDefault="004425AA" w:rsidP="00E677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704"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</w:p>
        </w:tc>
      </w:tr>
      <w:tr w:rsidR="00756A70" w:rsidRPr="00756A70" w:rsidTr="00D40545">
        <w:tc>
          <w:tcPr>
            <w:tcW w:w="2538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Northern Harmony Cooperative - Housing For Physically Challenged</w:t>
            </w:r>
          </w:p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Housing For Physically Challenged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12046774497</w:t>
            </w:r>
          </w:p>
        </w:tc>
        <w:tc>
          <w:tcPr>
            <w:tcW w:w="324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northernharmonycooperative@gmail.com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756A70" w:rsidRPr="00756A70" w:rsidTr="00D40545">
        <w:tc>
          <w:tcPr>
            <w:tcW w:w="2538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MYS Thompson - Independent Living With Supports</w:t>
            </w:r>
          </w:p>
        </w:tc>
        <w:tc>
          <w:tcPr>
            <w:tcW w:w="738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Helps youth 16-21 make the transition from living in care to caring for yourselves as responsible &amp;amp; independent adults. Youth are established in your own apartment with personalized &amp;amp; ongoing support from MYS staff to: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Maintain secure, affordable housing &amp;amp; a positive home environment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Assess &amp;amp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; enhance your skills for every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day living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Work toward your goals for education &amp;amp; employment; improve your ability to budget, maintain your home, shop, cook &amp;amp; more (up to 21 hours direct support weekly)Access meaningful community resources, healthcare, therapy, crisis &amp;amp; cultural services, while learning to build positive relationships &amp;amp; strengthen family &amp;amp; community connections.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Participate in bi-weekly peer support groups &amp;amp; regular group activities like camping, beach days, holiday dinners &amp;amp; more.</w:t>
            </w:r>
          </w:p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12049496506</w:t>
            </w:r>
          </w:p>
        </w:tc>
        <w:tc>
          <w:tcPr>
            <w:tcW w:w="324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intake@mys.mb.ca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56A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https://www.mys.ca/services/skills-for-life</w:t>
              </w:r>
            </w:hyperlink>
          </w:p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A70" w:rsidRPr="00756A70" w:rsidTr="00D40545">
        <w:tc>
          <w:tcPr>
            <w:tcW w:w="2538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NHR - Home-based Care Services</w:t>
            </w:r>
          </w:p>
        </w:tc>
        <w:tc>
          <w:tcPr>
            <w:tcW w:w="738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Promotes the independence of individuals who require in-home health services or supports and prevents institutionalization.</w:t>
            </w:r>
          </w:p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18883406742</w:t>
            </w:r>
          </w:p>
        </w:tc>
        <w:tc>
          <w:tcPr>
            <w:tcW w:w="324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56A70">
              <w:rPr>
                <w:rFonts w:ascii="Times New Roman" w:hAnsi="Times New Roman" w:cs="Times New Roman"/>
                <w:sz w:val="24"/>
                <w:szCs w:val="24"/>
              </w:rPr>
              <w:t>tlothian@nrha.ca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56A7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https://northernhealthregion.com/</w:t>
              </w:r>
            </w:hyperlink>
          </w:p>
          <w:p w:rsidR="00756A70" w:rsidRPr="00756A70" w:rsidRDefault="00756A70" w:rsidP="00756A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CF1" w:rsidRDefault="00871CF1" w:rsidP="00871CF1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871CF1" w:rsidSect="00871CF1">
      <w:foot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5D" w:rsidRDefault="00192D5D" w:rsidP="00D43A0B">
      <w:pPr>
        <w:spacing w:after="0" w:line="240" w:lineRule="auto"/>
      </w:pPr>
      <w:r>
        <w:separator/>
      </w:r>
    </w:p>
  </w:endnote>
  <w:endnote w:type="continuationSeparator" w:id="0">
    <w:p w:rsidR="00192D5D" w:rsidRDefault="00192D5D" w:rsidP="00D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0B" w:rsidRPr="00D43A0B" w:rsidRDefault="00D43A0B">
    <w:pPr>
      <w:pStyle w:val="Footer"/>
      <w:rPr>
        <w:rFonts w:ascii="Times New Roman" w:hAnsi="Times New Roman" w:cs="Times New Roman"/>
        <w:sz w:val="24"/>
      </w:rPr>
    </w:pPr>
    <w:r w:rsidRPr="00D43A0B">
      <w:rPr>
        <w:rFonts w:ascii="Times New Roman" w:hAnsi="Times New Roman" w:cs="Times New Roman"/>
        <w:sz w:val="24"/>
      </w:rPr>
      <w:t>Source: HelpSeeker, 2022 (Service Mix Analysis_Manitoba). Modified by MAWS</w:t>
    </w:r>
  </w:p>
  <w:p w:rsidR="00D43A0B" w:rsidRDefault="00D43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5D" w:rsidRDefault="00192D5D" w:rsidP="00D43A0B">
      <w:pPr>
        <w:spacing w:after="0" w:line="240" w:lineRule="auto"/>
      </w:pPr>
      <w:r>
        <w:separator/>
      </w:r>
    </w:p>
  </w:footnote>
  <w:footnote w:type="continuationSeparator" w:id="0">
    <w:p w:rsidR="00192D5D" w:rsidRDefault="00192D5D" w:rsidP="00D43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28"/>
    <w:rsid w:val="00026500"/>
    <w:rsid w:val="000C0608"/>
    <w:rsid w:val="00122F53"/>
    <w:rsid w:val="001503F2"/>
    <w:rsid w:val="00166DB7"/>
    <w:rsid w:val="00192D5D"/>
    <w:rsid w:val="001A7080"/>
    <w:rsid w:val="00217F64"/>
    <w:rsid w:val="002314AF"/>
    <w:rsid w:val="00250BEB"/>
    <w:rsid w:val="002763D3"/>
    <w:rsid w:val="002B49A2"/>
    <w:rsid w:val="0030003D"/>
    <w:rsid w:val="00314168"/>
    <w:rsid w:val="0032721D"/>
    <w:rsid w:val="00432285"/>
    <w:rsid w:val="004425AA"/>
    <w:rsid w:val="00446876"/>
    <w:rsid w:val="00476FB3"/>
    <w:rsid w:val="005237A1"/>
    <w:rsid w:val="00554AC2"/>
    <w:rsid w:val="00565EA4"/>
    <w:rsid w:val="005A11D7"/>
    <w:rsid w:val="005A70D1"/>
    <w:rsid w:val="005B0DA3"/>
    <w:rsid w:val="00617DAC"/>
    <w:rsid w:val="006734B1"/>
    <w:rsid w:val="006A7F8A"/>
    <w:rsid w:val="006F6DD7"/>
    <w:rsid w:val="007528AD"/>
    <w:rsid w:val="00753829"/>
    <w:rsid w:val="00756A70"/>
    <w:rsid w:val="00762D01"/>
    <w:rsid w:val="00765546"/>
    <w:rsid w:val="007E5AF0"/>
    <w:rsid w:val="008133B3"/>
    <w:rsid w:val="00871CF1"/>
    <w:rsid w:val="008931B4"/>
    <w:rsid w:val="00940FF8"/>
    <w:rsid w:val="009C5E2D"/>
    <w:rsid w:val="00AC2D34"/>
    <w:rsid w:val="00BE56FB"/>
    <w:rsid w:val="00BF3A4D"/>
    <w:rsid w:val="00C3668D"/>
    <w:rsid w:val="00C64D20"/>
    <w:rsid w:val="00C72639"/>
    <w:rsid w:val="00C87783"/>
    <w:rsid w:val="00CF2628"/>
    <w:rsid w:val="00D40545"/>
    <w:rsid w:val="00D43A0B"/>
    <w:rsid w:val="00D91506"/>
    <w:rsid w:val="00E33DFC"/>
    <w:rsid w:val="00E37ABE"/>
    <w:rsid w:val="00E5406E"/>
    <w:rsid w:val="00E560D1"/>
    <w:rsid w:val="00E67704"/>
    <w:rsid w:val="00E80F80"/>
    <w:rsid w:val="00E93183"/>
    <w:rsid w:val="00ED7655"/>
    <w:rsid w:val="00EF4CF3"/>
    <w:rsid w:val="00F854F7"/>
    <w:rsid w:val="00FB30E2"/>
    <w:rsid w:val="00FF51AF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628"/>
    <w:pPr>
      <w:spacing w:after="0" w:line="240" w:lineRule="auto"/>
    </w:pPr>
  </w:style>
  <w:style w:type="table" w:styleId="TableGrid">
    <w:name w:val="Table Grid"/>
    <w:basedOn w:val="TableNormal"/>
    <w:uiPriority w:val="59"/>
    <w:rsid w:val="00CF2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25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0B"/>
  </w:style>
  <w:style w:type="paragraph" w:styleId="Footer">
    <w:name w:val="footer"/>
    <w:basedOn w:val="Normal"/>
    <w:link w:val="FooterChar"/>
    <w:uiPriority w:val="99"/>
    <w:unhideWhenUsed/>
    <w:rsid w:val="00D43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628"/>
    <w:pPr>
      <w:spacing w:after="0" w:line="240" w:lineRule="auto"/>
    </w:pPr>
  </w:style>
  <w:style w:type="table" w:styleId="TableGrid">
    <w:name w:val="Table Grid"/>
    <w:basedOn w:val="TableNormal"/>
    <w:uiPriority w:val="59"/>
    <w:rsid w:val="00CF2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25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3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0B"/>
  </w:style>
  <w:style w:type="paragraph" w:styleId="Footer">
    <w:name w:val="footer"/>
    <w:basedOn w:val="Normal"/>
    <w:link w:val="FooterChar"/>
    <w:uiPriority w:val="99"/>
    <w:unhideWhenUsed/>
    <w:rsid w:val="00D43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healthreg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s.ca/services/skills-for-lif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44</cp:revision>
  <dcterms:created xsi:type="dcterms:W3CDTF">2022-03-12T03:05:00Z</dcterms:created>
  <dcterms:modified xsi:type="dcterms:W3CDTF">2022-04-08T03:06:00Z</dcterms:modified>
</cp:coreProperties>
</file>